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1BB" w:rsidRDefault="00C3749B">
      <w:pPr>
        <w:jc w:val="center"/>
        <w:rPr>
          <w:rFonts w:ascii="黑体" w:eastAsia="黑体" w:hAnsi="黑体" w:cs="微软雅黑"/>
          <w:sz w:val="52"/>
          <w:szCs w:val="52"/>
        </w:rPr>
      </w:pPr>
      <w:r>
        <w:rPr>
          <w:rFonts w:ascii="黑体" w:eastAsia="黑体" w:hAnsi="黑体" w:cs="微软雅黑" w:hint="eastAsia"/>
          <w:sz w:val="52"/>
          <w:szCs w:val="52"/>
        </w:rPr>
        <w:t xml:space="preserve"> </w:t>
      </w:r>
    </w:p>
    <w:p w:rsidR="003D61BB" w:rsidRDefault="003D61BB">
      <w:pPr>
        <w:jc w:val="center"/>
        <w:rPr>
          <w:rFonts w:ascii="黑体" w:eastAsia="黑体" w:hAnsi="黑体" w:cs="微软雅黑"/>
          <w:sz w:val="52"/>
          <w:szCs w:val="52"/>
        </w:rPr>
      </w:pPr>
    </w:p>
    <w:p w:rsidR="003D61BB" w:rsidRDefault="003D61B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3D61BB" w:rsidRPr="00057772" w:rsidRDefault="00C3749B">
      <w:pPr>
        <w:jc w:val="center"/>
        <w:rPr>
          <w:rFonts w:eastAsia="黑体"/>
          <w:sz w:val="52"/>
          <w:szCs w:val="52"/>
        </w:rPr>
      </w:pPr>
      <w:r w:rsidRPr="00057772">
        <w:rPr>
          <w:rFonts w:eastAsia="黑体" w:hAnsi="黑体"/>
          <w:sz w:val="52"/>
          <w:szCs w:val="52"/>
        </w:rPr>
        <w:t>西北大学办公自动化系统</w:t>
      </w:r>
    </w:p>
    <w:p w:rsidR="003D61BB" w:rsidRPr="00057772" w:rsidRDefault="003D61BB">
      <w:pPr>
        <w:jc w:val="center"/>
        <w:rPr>
          <w:rFonts w:eastAsia="黑体"/>
          <w:sz w:val="52"/>
          <w:szCs w:val="52"/>
        </w:rPr>
      </w:pPr>
    </w:p>
    <w:p w:rsidR="003D61BB" w:rsidRPr="00057772" w:rsidRDefault="003D61BB">
      <w:pPr>
        <w:jc w:val="center"/>
        <w:rPr>
          <w:rFonts w:eastAsia="黑体"/>
          <w:sz w:val="52"/>
          <w:szCs w:val="52"/>
        </w:rPr>
      </w:pPr>
    </w:p>
    <w:p w:rsidR="003D61BB" w:rsidRPr="00057772" w:rsidRDefault="00C3749B">
      <w:pPr>
        <w:jc w:val="center"/>
        <w:rPr>
          <w:rFonts w:eastAsia="黑体"/>
          <w:sz w:val="48"/>
          <w:szCs w:val="48"/>
        </w:rPr>
      </w:pPr>
      <w:r w:rsidRPr="00057772">
        <w:rPr>
          <w:rFonts w:eastAsia="黑体" w:hAnsi="黑体"/>
          <w:sz w:val="48"/>
          <w:szCs w:val="48"/>
        </w:rPr>
        <w:t>项目审批子系统使用指南</w:t>
      </w:r>
    </w:p>
    <w:p w:rsidR="003D61BB" w:rsidRPr="00057772" w:rsidRDefault="003D61BB">
      <w:pPr>
        <w:rPr>
          <w:rFonts w:eastAsia="黑体"/>
          <w:szCs w:val="32"/>
        </w:rPr>
      </w:pPr>
    </w:p>
    <w:p w:rsidR="003D61BB" w:rsidRPr="00057772" w:rsidRDefault="003D61BB">
      <w:pPr>
        <w:rPr>
          <w:rFonts w:eastAsia="黑体"/>
          <w:szCs w:val="32"/>
        </w:rPr>
      </w:pPr>
    </w:p>
    <w:p w:rsidR="003D61BB" w:rsidRDefault="003D61BB">
      <w:pPr>
        <w:rPr>
          <w:rFonts w:eastAsia="黑体"/>
          <w:szCs w:val="32"/>
        </w:rPr>
      </w:pPr>
    </w:p>
    <w:p w:rsidR="00057772" w:rsidRPr="00057772" w:rsidRDefault="00057772">
      <w:pPr>
        <w:rPr>
          <w:rFonts w:eastAsia="黑体"/>
          <w:szCs w:val="32"/>
        </w:rPr>
      </w:pPr>
    </w:p>
    <w:p w:rsidR="003D61BB" w:rsidRPr="00057772" w:rsidRDefault="003D61BB">
      <w:pPr>
        <w:rPr>
          <w:rFonts w:eastAsia="黑体"/>
          <w:szCs w:val="32"/>
        </w:rPr>
      </w:pPr>
    </w:p>
    <w:p w:rsidR="003D61BB" w:rsidRPr="00057772" w:rsidRDefault="00C3749B">
      <w:pPr>
        <w:jc w:val="center"/>
        <w:rPr>
          <w:rFonts w:eastAsia="黑体"/>
          <w:szCs w:val="32"/>
        </w:rPr>
      </w:pPr>
      <w:r w:rsidRPr="00057772">
        <w:rPr>
          <w:rFonts w:eastAsia="黑体" w:hAnsi="黑体"/>
          <w:szCs w:val="32"/>
        </w:rPr>
        <w:t>西北大学财务处</w:t>
      </w:r>
    </w:p>
    <w:p w:rsidR="003D61BB" w:rsidRPr="00057772" w:rsidRDefault="00C3749B">
      <w:pPr>
        <w:jc w:val="center"/>
        <w:rPr>
          <w:rFonts w:eastAsia="黑体"/>
          <w:szCs w:val="32"/>
        </w:rPr>
      </w:pPr>
      <w:r w:rsidRPr="00057772">
        <w:rPr>
          <w:rFonts w:eastAsia="黑体"/>
          <w:szCs w:val="32"/>
        </w:rPr>
        <w:t>2017</w:t>
      </w:r>
      <w:r w:rsidRPr="00057772">
        <w:rPr>
          <w:rFonts w:eastAsia="黑体" w:hAnsi="黑体"/>
          <w:szCs w:val="32"/>
        </w:rPr>
        <w:t>年</w:t>
      </w:r>
      <w:r w:rsidRPr="00057772">
        <w:rPr>
          <w:rFonts w:eastAsia="黑体"/>
          <w:szCs w:val="32"/>
        </w:rPr>
        <w:t>12</w:t>
      </w:r>
      <w:r w:rsidRPr="00057772">
        <w:rPr>
          <w:rFonts w:eastAsia="黑体" w:hAnsi="黑体"/>
          <w:szCs w:val="32"/>
        </w:rPr>
        <w:t>月</w:t>
      </w:r>
      <w:r w:rsidRPr="00057772">
        <w:rPr>
          <w:rFonts w:eastAsia="黑体"/>
          <w:szCs w:val="32"/>
        </w:rPr>
        <w:t>28</w:t>
      </w:r>
      <w:r w:rsidRPr="00057772">
        <w:rPr>
          <w:rFonts w:eastAsia="黑体" w:hAnsi="黑体"/>
          <w:szCs w:val="32"/>
        </w:rPr>
        <w:t>日</w:t>
      </w:r>
    </w:p>
    <w:p w:rsidR="003D61BB" w:rsidRPr="00057772" w:rsidRDefault="003D61BB">
      <w:pPr>
        <w:rPr>
          <w:rFonts w:eastAsia="黑体"/>
          <w:sz w:val="36"/>
          <w:szCs w:val="36"/>
        </w:rPr>
      </w:pPr>
      <w:bookmarkStart w:id="0" w:name="_Toc446971020"/>
      <w:bookmarkStart w:id="1" w:name="_Toc24015"/>
      <w:bookmarkStart w:id="2" w:name="_Toc446970631"/>
      <w:bookmarkStart w:id="3" w:name="_Toc10293"/>
      <w:bookmarkStart w:id="4" w:name="_Toc446970003"/>
      <w:bookmarkStart w:id="5" w:name="_Toc445654244"/>
      <w:bookmarkStart w:id="6" w:name="_Toc446971489"/>
      <w:bookmarkStart w:id="7" w:name="_Toc446971175"/>
      <w:bookmarkStart w:id="8" w:name="_Toc446971135"/>
      <w:bookmarkStart w:id="9" w:name="_Toc446970313"/>
      <w:bookmarkStart w:id="10" w:name="_Toc446970525"/>
      <w:bookmarkStart w:id="11" w:name="_Toc446970860"/>
    </w:p>
    <w:p w:rsidR="003D61BB" w:rsidRDefault="003D61BB">
      <w:pPr>
        <w:rPr>
          <w:rFonts w:ascii="黑体" w:eastAsia="黑体" w:hAnsi="黑体"/>
          <w:sz w:val="36"/>
          <w:szCs w:val="36"/>
        </w:rPr>
      </w:pPr>
    </w:p>
    <w:p w:rsidR="003D61BB" w:rsidRDefault="003D61BB">
      <w:pPr>
        <w:rPr>
          <w:rFonts w:ascii="黑体" w:eastAsia="黑体" w:hAnsi="黑体"/>
          <w:sz w:val="36"/>
          <w:szCs w:val="36"/>
        </w:rPr>
      </w:pPr>
    </w:p>
    <w:p w:rsidR="00057772" w:rsidRDefault="00057772">
      <w:pPr>
        <w:rPr>
          <w:rFonts w:ascii="黑体" w:eastAsia="黑体" w:hAnsi="黑体"/>
          <w:sz w:val="36"/>
          <w:szCs w:val="36"/>
        </w:rPr>
      </w:pPr>
    </w:p>
    <w:p w:rsidR="003D61BB" w:rsidRDefault="00C3749B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一、工程立项申请系统说明</w:t>
      </w:r>
    </w:p>
    <w:p w:rsidR="003D61BB" w:rsidRDefault="00C3749B">
      <w:pPr>
        <w:rPr>
          <w:b/>
          <w:szCs w:val="32"/>
        </w:rPr>
      </w:pPr>
      <w:r>
        <w:rPr>
          <w:rFonts w:hint="eastAsia"/>
          <w:b/>
          <w:szCs w:val="32"/>
        </w:rPr>
        <w:t>1.</w:t>
      </w:r>
      <w:r>
        <w:rPr>
          <w:rFonts w:hint="eastAsia"/>
          <w:b/>
          <w:szCs w:val="32"/>
        </w:rPr>
        <w:t>工程立项及实施申请程序</w:t>
      </w:r>
    </w:p>
    <w:p w:rsidR="003D61BB" w:rsidRDefault="00C3749B">
      <w:pPr>
        <w:spacing w:line="440" w:lineRule="exact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新建（维修）工程类项目立项及实施申请（附表二），由</w:t>
      </w:r>
      <w:r>
        <w:rPr>
          <w:rFonts w:hint="eastAsia"/>
          <w:b/>
          <w:sz w:val="28"/>
          <w:szCs w:val="32"/>
        </w:rPr>
        <w:t>申报人</w:t>
      </w:r>
      <w:r>
        <w:rPr>
          <w:rFonts w:hint="eastAsia"/>
          <w:sz w:val="28"/>
          <w:szCs w:val="32"/>
        </w:rPr>
        <w:t>起草填表</w:t>
      </w:r>
      <w:r w:rsidR="00174810">
        <w:rPr>
          <w:rFonts w:hint="eastAsia"/>
          <w:sz w:val="28"/>
          <w:szCs w:val="32"/>
        </w:rPr>
        <w:t>，并上传所需附件</w:t>
      </w:r>
      <w:r w:rsidR="00354A6C">
        <w:rPr>
          <w:rFonts w:hint="eastAsia"/>
          <w:sz w:val="28"/>
          <w:szCs w:val="32"/>
        </w:rPr>
        <w:t>。</w:t>
      </w:r>
      <w:r>
        <w:rPr>
          <w:rFonts w:hint="eastAsia"/>
          <w:sz w:val="28"/>
          <w:szCs w:val="32"/>
        </w:rPr>
        <w:t>依次提交：</w:t>
      </w:r>
    </w:p>
    <w:p w:rsidR="003D61BB" w:rsidRDefault="00D44AC7">
      <w:pPr>
        <w:spacing w:line="44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1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①</w:t>
      </w:r>
      <w:r>
        <w:rPr>
          <w:sz w:val="28"/>
          <w:szCs w:val="32"/>
        </w:rPr>
        <w:fldChar w:fldCharType="end"/>
      </w:r>
      <w:r w:rsidR="00C3749B">
        <w:rPr>
          <w:rFonts w:hint="eastAsia"/>
          <w:sz w:val="28"/>
          <w:szCs w:val="32"/>
        </w:rPr>
        <w:t>申报单位审批；</w:t>
      </w:r>
    </w:p>
    <w:p w:rsidR="003D61BB" w:rsidRDefault="00D44AC7">
      <w:pPr>
        <w:spacing w:line="44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2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②</w:t>
      </w:r>
      <w:r>
        <w:rPr>
          <w:sz w:val="28"/>
          <w:szCs w:val="32"/>
        </w:rPr>
        <w:fldChar w:fldCharType="end"/>
      </w:r>
      <w:r w:rsidR="00A326DC">
        <w:rPr>
          <w:rFonts w:hint="eastAsia"/>
          <w:sz w:val="28"/>
          <w:szCs w:val="32"/>
        </w:rPr>
        <w:t>信息化建设办公室审批</w:t>
      </w:r>
      <w:r w:rsidR="00C3749B">
        <w:rPr>
          <w:rFonts w:hint="eastAsia"/>
          <w:sz w:val="28"/>
          <w:szCs w:val="32"/>
        </w:rPr>
        <w:t>（</w:t>
      </w:r>
      <w:r w:rsidR="00C3749B" w:rsidRPr="00591AC1">
        <w:rPr>
          <w:rFonts w:hint="eastAsia"/>
          <w:sz w:val="28"/>
          <w:szCs w:val="32"/>
        </w:rPr>
        <w:t>若工程中含有</w:t>
      </w:r>
      <w:r w:rsidR="00591AC1">
        <w:rPr>
          <w:rStyle w:val="gray"/>
          <w:rFonts w:ascii="仿宋_GB2312" w:hAnsi="Helvetica" w:hint="eastAsia"/>
          <w:sz w:val="28"/>
          <w:szCs w:val="28"/>
        </w:rPr>
        <w:t>校园网络的新建或改造</w:t>
      </w:r>
      <w:r w:rsidR="008E18FD">
        <w:rPr>
          <w:rStyle w:val="gray"/>
          <w:rFonts w:ascii="仿宋_GB2312" w:hAnsi="Helvetica" w:hint="eastAsia"/>
          <w:sz w:val="28"/>
          <w:szCs w:val="28"/>
        </w:rPr>
        <w:t>、</w:t>
      </w:r>
      <w:r w:rsidR="008E18FD">
        <w:rPr>
          <w:rFonts w:hint="eastAsia"/>
          <w:sz w:val="28"/>
          <w:szCs w:val="32"/>
        </w:rPr>
        <w:t>信息化设备的安装</w:t>
      </w:r>
      <w:r w:rsidR="00C3749B">
        <w:rPr>
          <w:rFonts w:hint="eastAsia"/>
          <w:sz w:val="28"/>
          <w:szCs w:val="32"/>
        </w:rPr>
        <w:t>，需提交信息化建设办公室审批，否则跳过）；</w:t>
      </w:r>
    </w:p>
    <w:p w:rsidR="003D61BB" w:rsidRDefault="00D44AC7">
      <w:pPr>
        <w:spacing w:line="44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3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③</w:t>
      </w:r>
      <w:r>
        <w:rPr>
          <w:sz w:val="28"/>
          <w:szCs w:val="32"/>
        </w:rPr>
        <w:fldChar w:fldCharType="end"/>
      </w:r>
      <w:r w:rsidR="00C3749B">
        <w:rPr>
          <w:rFonts w:hint="eastAsia"/>
          <w:sz w:val="28"/>
          <w:szCs w:val="32"/>
        </w:rPr>
        <w:t>后勤集团审批；</w:t>
      </w:r>
    </w:p>
    <w:p w:rsidR="003D61BB" w:rsidRDefault="00D44AC7">
      <w:pPr>
        <w:spacing w:line="44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4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④</w:t>
      </w:r>
      <w:r>
        <w:rPr>
          <w:sz w:val="28"/>
          <w:szCs w:val="32"/>
        </w:rPr>
        <w:fldChar w:fldCharType="end"/>
      </w:r>
      <w:r w:rsidR="00C3749B">
        <w:rPr>
          <w:rFonts w:hint="eastAsia"/>
          <w:sz w:val="28"/>
          <w:szCs w:val="32"/>
        </w:rPr>
        <w:t>项目经费主管单位审批（由主管经费的职能处室审批，若使用自有经费则跳过）；</w:t>
      </w:r>
    </w:p>
    <w:p w:rsidR="003D61BB" w:rsidRDefault="00D44AC7">
      <w:pPr>
        <w:spacing w:line="44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5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⑤</w:t>
      </w:r>
      <w:r>
        <w:rPr>
          <w:sz w:val="28"/>
          <w:szCs w:val="32"/>
        </w:rPr>
        <w:fldChar w:fldCharType="end"/>
      </w:r>
      <w:r w:rsidR="00C3749B">
        <w:rPr>
          <w:rFonts w:hint="eastAsia"/>
          <w:sz w:val="28"/>
          <w:szCs w:val="32"/>
        </w:rPr>
        <w:t>财务处审批（</w:t>
      </w:r>
      <w:r w:rsidR="00C3749B">
        <w:rPr>
          <w:rFonts w:hint="eastAsia"/>
          <w:bCs/>
          <w:sz w:val="28"/>
          <w:szCs w:val="32"/>
        </w:rPr>
        <w:t>10</w:t>
      </w:r>
      <w:r w:rsidR="00C3749B">
        <w:rPr>
          <w:rFonts w:hint="eastAsia"/>
          <w:bCs/>
          <w:sz w:val="28"/>
          <w:szCs w:val="32"/>
        </w:rPr>
        <w:t>万元以下项目，办结）</w:t>
      </w:r>
      <w:r w:rsidR="00C3749B">
        <w:rPr>
          <w:rFonts w:hint="eastAsia"/>
          <w:sz w:val="28"/>
          <w:szCs w:val="32"/>
        </w:rPr>
        <w:t>；</w:t>
      </w:r>
    </w:p>
    <w:p w:rsidR="003D61BB" w:rsidRDefault="00D44AC7">
      <w:pPr>
        <w:spacing w:line="44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6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⑥</w:t>
      </w:r>
      <w:r>
        <w:rPr>
          <w:sz w:val="28"/>
          <w:szCs w:val="32"/>
        </w:rPr>
        <w:fldChar w:fldCharType="end"/>
      </w:r>
      <w:r w:rsidR="00C3749B">
        <w:rPr>
          <w:rFonts w:hint="eastAsia"/>
          <w:bCs/>
          <w:sz w:val="28"/>
          <w:szCs w:val="32"/>
        </w:rPr>
        <w:t>项目主管校领导审批</w:t>
      </w:r>
      <w:r w:rsidR="00C3749B">
        <w:rPr>
          <w:rFonts w:hint="eastAsia"/>
          <w:sz w:val="28"/>
          <w:szCs w:val="32"/>
        </w:rPr>
        <w:t>（</w:t>
      </w:r>
      <w:r w:rsidR="00C3749B">
        <w:rPr>
          <w:rFonts w:hint="eastAsia"/>
          <w:bCs/>
          <w:sz w:val="28"/>
          <w:szCs w:val="32"/>
        </w:rPr>
        <w:t>10</w:t>
      </w:r>
      <w:r w:rsidR="00C3749B">
        <w:rPr>
          <w:rFonts w:hint="eastAsia"/>
          <w:bCs/>
          <w:sz w:val="28"/>
          <w:szCs w:val="32"/>
        </w:rPr>
        <w:t>万元以上项目需提交）；</w:t>
      </w:r>
    </w:p>
    <w:p w:rsidR="003D61BB" w:rsidRDefault="00D44AC7">
      <w:pPr>
        <w:spacing w:line="440" w:lineRule="exact"/>
        <w:ind w:firstLineChars="200" w:firstLine="560"/>
        <w:rPr>
          <w:b/>
          <w:bCs/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7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⑦</w:t>
      </w:r>
      <w:r>
        <w:rPr>
          <w:sz w:val="28"/>
          <w:szCs w:val="32"/>
        </w:rPr>
        <w:fldChar w:fldCharType="end"/>
      </w:r>
      <w:r w:rsidR="00C3749B">
        <w:rPr>
          <w:rFonts w:hint="eastAsia"/>
          <w:bCs/>
          <w:sz w:val="28"/>
          <w:szCs w:val="32"/>
        </w:rPr>
        <w:t>财务主管校领导审批</w:t>
      </w:r>
      <w:r w:rsidR="00C3749B">
        <w:rPr>
          <w:rFonts w:hint="eastAsia"/>
          <w:sz w:val="28"/>
          <w:szCs w:val="32"/>
        </w:rPr>
        <w:t>（</w:t>
      </w:r>
      <w:r w:rsidR="00C3749B">
        <w:rPr>
          <w:rFonts w:hint="eastAsia"/>
          <w:bCs/>
          <w:sz w:val="28"/>
          <w:szCs w:val="32"/>
        </w:rPr>
        <w:t>10</w:t>
      </w:r>
      <w:r w:rsidR="00C3749B">
        <w:rPr>
          <w:rFonts w:hint="eastAsia"/>
          <w:bCs/>
          <w:sz w:val="28"/>
          <w:szCs w:val="32"/>
        </w:rPr>
        <w:t>万元以上项目需提交，</w:t>
      </w:r>
      <w:r w:rsidR="00C3749B">
        <w:rPr>
          <w:rFonts w:hint="eastAsia"/>
          <w:sz w:val="28"/>
          <w:szCs w:val="32"/>
        </w:rPr>
        <w:t>办结</w:t>
      </w:r>
      <w:r w:rsidR="00C3749B">
        <w:rPr>
          <w:rFonts w:hint="eastAsia"/>
          <w:bCs/>
          <w:sz w:val="28"/>
          <w:szCs w:val="32"/>
        </w:rPr>
        <w:t>）</w:t>
      </w:r>
      <w:r w:rsidR="00C3749B">
        <w:rPr>
          <w:rFonts w:hint="eastAsia"/>
          <w:sz w:val="28"/>
          <w:szCs w:val="32"/>
        </w:rPr>
        <w:t>。</w:t>
      </w:r>
    </w:p>
    <w:p w:rsidR="003D61BB" w:rsidRDefault="00C3749B">
      <w:pPr>
        <w:rPr>
          <w:b/>
          <w:szCs w:val="32"/>
        </w:rPr>
      </w:pPr>
      <w:r>
        <w:rPr>
          <w:rFonts w:hint="eastAsia"/>
          <w:b/>
          <w:szCs w:val="32"/>
        </w:rPr>
        <w:t xml:space="preserve">2. </w:t>
      </w:r>
      <w:r>
        <w:rPr>
          <w:rFonts w:hint="eastAsia"/>
          <w:b/>
          <w:szCs w:val="32"/>
        </w:rPr>
        <w:t>工程立项及实施申请流程图</w:t>
      </w:r>
    </w:p>
    <w:p w:rsidR="003D61BB" w:rsidRDefault="00C3749B">
      <w:pPr>
        <w:ind w:firstLineChars="200" w:firstLine="640"/>
        <w:jc w:val="left"/>
        <w:rPr>
          <w:szCs w:val="32"/>
        </w:rPr>
      </w:pPr>
      <w:r>
        <w:rPr>
          <w:rFonts w:hint="eastAsia"/>
          <w:noProof/>
          <w:szCs w:val="32"/>
        </w:rPr>
        <w:drawing>
          <wp:inline distT="0" distB="0" distL="114300" distR="114300">
            <wp:extent cx="3326130" cy="3512820"/>
            <wp:effectExtent l="19050" t="0" r="7620" b="0"/>
            <wp:docPr id="2" name="图片 1" descr="无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无标题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1482" cy="350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61BB" w:rsidRDefault="00C3749B">
      <w:pPr>
        <w:spacing w:line="240" w:lineRule="auto"/>
        <w:rPr>
          <w:sz w:val="24"/>
        </w:rPr>
      </w:pPr>
      <w:r>
        <w:rPr>
          <w:rFonts w:hint="eastAsia"/>
          <w:sz w:val="24"/>
        </w:rPr>
        <w:t>说明：</w:t>
      </w:r>
    </w:p>
    <w:p w:rsidR="003D61BB" w:rsidRDefault="00D44AC7">
      <w:pPr>
        <w:spacing w:line="240" w:lineRule="auto"/>
        <w:rPr>
          <w:rFonts w:ascii="仿宋_GB2312" w:hAnsi="仿宋_GB2312" w:cs="仿宋_GB2312"/>
          <w:sz w:val="24"/>
        </w:rPr>
      </w:pPr>
      <w:r>
        <w:rPr>
          <w:rFonts w:ascii="仿宋_GB2312" w:hAnsi="仿宋_GB2312" w:cs="仿宋_GB2312"/>
          <w:sz w:val="24"/>
        </w:rPr>
        <w:fldChar w:fldCharType="begin"/>
      </w:r>
      <w:r w:rsidR="00C3749B">
        <w:rPr>
          <w:rFonts w:ascii="仿宋_GB2312" w:hAnsi="仿宋_GB2312" w:cs="仿宋_GB2312"/>
          <w:sz w:val="24"/>
        </w:rPr>
        <w:instrText xml:space="preserve"> </w:instrText>
      </w:r>
      <w:r w:rsidR="00C3749B">
        <w:rPr>
          <w:rFonts w:ascii="仿宋_GB2312" w:hAnsi="仿宋_GB2312" w:cs="仿宋_GB2312" w:hint="eastAsia"/>
          <w:sz w:val="24"/>
        </w:rPr>
        <w:instrText>= 1 \* GB3</w:instrText>
      </w:r>
      <w:r w:rsidR="00C3749B">
        <w:rPr>
          <w:rFonts w:ascii="仿宋_GB2312" w:hAnsi="仿宋_GB2312" w:cs="仿宋_GB2312"/>
          <w:sz w:val="24"/>
        </w:rPr>
        <w:instrText xml:space="preserve"> </w:instrText>
      </w:r>
      <w:r>
        <w:rPr>
          <w:rFonts w:ascii="仿宋_GB2312" w:hAnsi="仿宋_GB2312" w:cs="仿宋_GB2312"/>
          <w:sz w:val="24"/>
        </w:rPr>
        <w:fldChar w:fldCharType="separate"/>
      </w:r>
      <w:r w:rsidR="00C3749B">
        <w:rPr>
          <w:rFonts w:ascii="仿宋_GB2312" w:hAnsi="仿宋_GB2312" w:cs="仿宋_GB2312" w:hint="eastAsia"/>
          <w:sz w:val="24"/>
        </w:rPr>
        <w:t>①</w:t>
      </w:r>
      <w:r>
        <w:rPr>
          <w:rFonts w:ascii="仿宋_GB2312" w:hAnsi="仿宋_GB2312" w:cs="仿宋_GB2312"/>
          <w:sz w:val="24"/>
        </w:rPr>
        <w:fldChar w:fldCharType="end"/>
      </w:r>
      <w:r w:rsidR="00C3749B">
        <w:rPr>
          <w:rFonts w:ascii="仿宋_GB2312" w:hAnsi="仿宋_GB2312" w:cs="仿宋_GB2312" w:hint="eastAsia"/>
          <w:sz w:val="24"/>
        </w:rPr>
        <w:t>“实线”为必选环节流程，“虚线”为可选环节流程；</w:t>
      </w:r>
    </w:p>
    <w:p w:rsidR="003D61BB" w:rsidRDefault="00D44AC7">
      <w:pPr>
        <w:spacing w:line="240" w:lineRule="auto"/>
        <w:rPr>
          <w:rFonts w:ascii="仿宋_GB2312" w:hAnsi="仿宋_GB2312" w:cs="仿宋_GB2312"/>
          <w:sz w:val="24"/>
        </w:rPr>
      </w:pPr>
      <w:r>
        <w:rPr>
          <w:sz w:val="24"/>
        </w:rPr>
        <w:fldChar w:fldCharType="begin"/>
      </w:r>
      <w:r w:rsidR="00C3749B">
        <w:rPr>
          <w:sz w:val="24"/>
        </w:rPr>
        <w:instrText xml:space="preserve"> </w:instrText>
      </w:r>
      <w:r w:rsidR="00C3749B">
        <w:rPr>
          <w:rFonts w:hint="eastAsia"/>
          <w:sz w:val="24"/>
        </w:rPr>
        <w:instrText>= 2 \* GB3</w:instrText>
      </w:r>
      <w:r w:rsidR="00C3749B">
        <w:rPr>
          <w:sz w:val="24"/>
        </w:rPr>
        <w:instrText xml:space="preserve"> </w:instrText>
      </w:r>
      <w:r>
        <w:rPr>
          <w:sz w:val="24"/>
        </w:rPr>
        <w:fldChar w:fldCharType="separate"/>
      </w:r>
      <w:r w:rsidR="00C3749B">
        <w:rPr>
          <w:rFonts w:hint="eastAsia"/>
          <w:sz w:val="24"/>
        </w:rPr>
        <w:t>②</w:t>
      </w:r>
      <w:r>
        <w:rPr>
          <w:sz w:val="24"/>
        </w:rPr>
        <w:fldChar w:fldCharType="end"/>
      </w:r>
      <w:r w:rsidR="00C3749B">
        <w:rPr>
          <w:rFonts w:ascii="仿宋_GB2312" w:hAnsi="仿宋_GB2312" w:cs="仿宋_GB2312" w:hint="eastAsia"/>
          <w:sz w:val="24"/>
        </w:rPr>
        <w:t>“序号”为发文管理的流程先后顺序；</w:t>
      </w:r>
    </w:p>
    <w:p w:rsidR="003D61BB" w:rsidRDefault="00D44AC7">
      <w:pPr>
        <w:spacing w:line="240" w:lineRule="auto"/>
        <w:rPr>
          <w:rFonts w:ascii="仿宋_GB2312" w:hAnsi="仿宋_GB2312" w:cs="仿宋_GB2312"/>
          <w:sz w:val="24"/>
        </w:rPr>
      </w:pPr>
      <w:r>
        <w:rPr>
          <w:sz w:val="24"/>
        </w:rPr>
        <w:fldChar w:fldCharType="begin"/>
      </w:r>
      <w:r w:rsidR="00C3749B">
        <w:rPr>
          <w:sz w:val="24"/>
        </w:rPr>
        <w:instrText xml:space="preserve"> </w:instrText>
      </w:r>
      <w:r w:rsidR="00C3749B">
        <w:rPr>
          <w:rFonts w:hint="eastAsia"/>
          <w:sz w:val="24"/>
        </w:rPr>
        <w:instrText>= 3 \* GB3</w:instrText>
      </w:r>
      <w:r w:rsidR="00C3749B">
        <w:rPr>
          <w:sz w:val="24"/>
        </w:rPr>
        <w:instrText xml:space="preserve"> </w:instrText>
      </w:r>
      <w:r>
        <w:rPr>
          <w:sz w:val="24"/>
        </w:rPr>
        <w:fldChar w:fldCharType="separate"/>
      </w:r>
      <w:r w:rsidR="00C3749B">
        <w:rPr>
          <w:rFonts w:hint="eastAsia"/>
          <w:sz w:val="24"/>
        </w:rPr>
        <w:t>③</w:t>
      </w:r>
      <w:r>
        <w:rPr>
          <w:sz w:val="24"/>
        </w:rPr>
        <w:fldChar w:fldCharType="end"/>
      </w:r>
      <w:r w:rsidR="00C3749B">
        <w:rPr>
          <w:rFonts w:ascii="仿宋_GB2312" w:hAnsi="仿宋_GB2312" w:cs="仿宋_GB2312" w:hint="eastAsia"/>
          <w:sz w:val="24"/>
        </w:rPr>
        <w:t>“实框”为起草用户，“白框”为审批用户，文件处理完后自动返回起草用户。</w:t>
      </w:r>
    </w:p>
    <w:p w:rsidR="003D61BB" w:rsidRDefault="00C3749B">
      <w:pPr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lastRenderedPageBreak/>
        <w:t>二、设备采购申请系统说明</w:t>
      </w:r>
    </w:p>
    <w:p w:rsidR="003D61BB" w:rsidRDefault="00C3749B">
      <w:pPr>
        <w:rPr>
          <w:b/>
          <w:szCs w:val="32"/>
        </w:rPr>
      </w:pPr>
      <w:r>
        <w:rPr>
          <w:rFonts w:hint="eastAsia"/>
          <w:b/>
          <w:szCs w:val="32"/>
        </w:rPr>
        <w:t>1.</w:t>
      </w:r>
      <w:r>
        <w:rPr>
          <w:rFonts w:hint="eastAsia"/>
          <w:b/>
          <w:szCs w:val="32"/>
        </w:rPr>
        <w:t>设备采购实施申请程序</w:t>
      </w:r>
    </w:p>
    <w:p w:rsidR="003D61BB" w:rsidRDefault="00C3749B" w:rsidP="000E0E13">
      <w:pPr>
        <w:spacing w:line="480" w:lineRule="exact"/>
        <w:ind w:firstLineChars="200" w:firstLine="560"/>
        <w:rPr>
          <w:sz w:val="28"/>
          <w:szCs w:val="32"/>
        </w:rPr>
      </w:pPr>
      <w:r>
        <w:rPr>
          <w:rFonts w:hint="eastAsia"/>
          <w:sz w:val="28"/>
          <w:szCs w:val="32"/>
        </w:rPr>
        <w:t>设备采购项目实施申请（附表三），由</w:t>
      </w:r>
      <w:r>
        <w:rPr>
          <w:rFonts w:hint="eastAsia"/>
          <w:b/>
          <w:sz w:val="28"/>
          <w:szCs w:val="32"/>
        </w:rPr>
        <w:t>申报人</w:t>
      </w:r>
      <w:r>
        <w:rPr>
          <w:rFonts w:hint="eastAsia"/>
          <w:sz w:val="28"/>
          <w:szCs w:val="32"/>
        </w:rPr>
        <w:t>起草填表，</w:t>
      </w:r>
      <w:r w:rsidR="00174810">
        <w:rPr>
          <w:rFonts w:hint="eastAsia"/>
          <w:sz w:val="28"/>
          <w:szCs w:val="32"/>
        </w:rPr>
        <w:t>并上传所需附件</w:t>
      </w:r>
      <w:r w:rsidR="00354A6C">
        <w:rPr>
          <w:rFonts w:hint="eastAsia"/>
          <w:sz w:val="28"/>
          <w:szCs w:val="32"/>
        </w:rPr>
        <w:t>。</w:t>
      </w:r>
      <w:r>
        <w:rPr>
          <w:rFonts w:hint="eastAsia"/>
          <w:sz w:val="28"/>
          <w:szCs w:val="32"/>
        </w:rPr>
        <w:t>依次提交：</w:t>
      </w:r>
    </w:p>
    <w:p w:rsidR="003D61BB" w:rsidRDefault="00D44AC7" w:rsidP="000E0E13">
      <w:pPr>
        <w:spacing w:line="48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1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①</w:t>
      </w:r>
      <w:r>
        <w:rPr>
          <w:sz w:val="28"/>
          <w:szCs w:val="32"/>
        </w:rPr>
        <w:fldChar w:fldCharType="end"/>
      </w:r>
      <w:r w:rsidR="00C3749B">
        <w:rPr>
          <w:rFonts w:hint="eastAsia"/>
          <w:sz w:val="28"/>
          <w:szCs w:val="32"/>
        </w:rPr>
        <w:t>申报单位审批；</w:t>
      </w:r>
    </w:p>
    <w:p w:rsidR="003D61BB" w:rsidRDefault="00D44AC7" w:rsidP="000E0E13">
      <w:pPr>
        <w:spacing w:line="48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2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②</w:t>
      </w:r>
      <w:r>
        <w:rPr>
          <w:sz w:val="28"/>
          <w:szCs w:val="32"/>
        </w:rPr>
        <w:fldChar w:fldCharType="end"/>
      </w:r>
      <w:r w:rsidR="00A326DC">
        <w:rPr>
          <w:rFonts w:hint="eastAsia"/>
          <w:sz w:val="28"/>
          <w:szCs w:val="32"/>
        </w:rPr>
        <w:t>信息化建设办公室审批</w:t>
      </w:r>
      <w:r w:rsidR="00C3749B">
        <w:rPr>
          <w:rFonts w:hint="eastAsia"/>
          <w:sz w:val="28"/>
          <w:szCs w:val="32"/>
        </w:rPr>
        <w:t>（若采购中含有</w:t>
      </w:r>
      <w:r w:rsidR="000E0E13" w:rsidRPr="000E0E13">
        <w:rPr>
          <w:rStyle w:val="gray"/>
          <w:rFonts w:ascii="仿宋_GB2312" w:hAnsi="Helvetica" w:hint="eastAsia"/>
          <w:color w:val="000000"/>
          <w:sz w:val="28"/>
          <w:szCs w:val="28"/>
        </w:rPr>
        <w:t>网络建设、系统建设和网站建设等</w:t>
      </w:r>
      <w:r w:rsidR="000E0E13">
        <w:rPr>
          <w:rStyle w:val="gray"/>
          <w:rFonts w:ascii="仿宋_GB2312" w:hAnsi="Helvetica" w:hint="eastAsia"/>
          <w:color w:val="000000"/>
          <w:sz w:val="28"/>
          <w:szCs w:val="28"/>
        </w:rPr>
        <w:t>以及</w:t>
      </w:r>
      <w:r w:rsidR="000E0E13" w:rsidRPr="000E0E13">
        <w:rPr>
          <w:rStyle w:val="gray"/>
          <w:rFonts w:ascii="仿宋_GB2312" w:hAnsi="Helvetica" w:hint="eastAsia"/>
          <w:color w:val="000000"/>
          <w:sz w:val="28"/>
          <w:szCs w:val="28"/>
        </w:rPr>
        <w:t>信息化设备</w:t>
      </w:r>
      <w:r w:rsidR="00C3749B">
        <w:rPr>
          <w:rFonts w:hint="eastAsia"/>
          <w:sz w:val="28"/>
          <w:szCs w:val="32"/>
        </w:rPr>
        <w:t>（除用于科研），需提交信息化建设办公室审批，否则跳过）；</w:t>
      </w:r>
    </w:p>
    <w:p w:rsidR="003D61BB" w:rsidRDefault="00D44AC7" w:rsidP="000E0E13">
      <w:pPr>
        <w:spacing w:line="48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3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③</w:t>
      </w:r>
      <w:r>
        <w:rPr>
          <w:sz w:val="28"/>
          <w:szCs w:val="32"/>
        </w:rPr>
        <w:fldChar w:fldCharType="end"/>
      </w:r>
      <w:r w:rsidR="00C3749B">
        <w:rPr>
          <w:rFonts w:hint="eastAsia"/>
          <w:sz w:val="28"/>
          <w:szCs w:val="32"/>
        </w:rPr>
        <w:t>项目经费主管单位审批（由主管经费的职能处室审批，若使用自有经费则跳过）；</w:t>
      </w:r>
    </w:p>
    <w:p w:rsidR="003D61BB" w:rsidRDefault="00D44AC7" w:rsidP="000E0E13">
      <w:pPr>
        <w:spacing w:line="48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4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④</w:t>
      </w:r>
      <w:r>
        <w:rPr>
          <w:sz w:val="28"/>
          <w:szCs w:val="32"/>
        </w:rPr>
        <w:fldChar w:fldCharType="end"/>
      </w:r>
      <w:r w:rsidR="00C3749B">
        <w:rPr>
          <w:rFonts w:hint="eastAsia"/>
          <w:sz w:val="28"/>
          <w:szCs w:val="32"/>
        </w:rPr>
        <w:t>财务处审批（</w:t>
      </w:r>
      <w:r w:rsidR="00C3749B">
        <w:rPr>
          <w:rFonts w:hint="eastAsia"/>
          <w:bCs/>
          <w:sz w:val="28"/>
          <w:szCs w:val="32"/>
        </w:rPr>
        <w:t>10</w:t>
      </w:r>
      <w:r w:rsidR="00C3749B">
        <w:rPr>
          <w:rFonts w:hint="eastAsia"/>
          <w:bCs/>
          <w:sz w:val="28"/>
          <w:szCs w:val="32"/>
        </w:rPr>
        <w:t>万元以下项目，办结）</w:t>
      </w:r>
      <w:r w:rsidR="00C3749B">
        <w:rPr>
          <w:rFonts w:hint="eastAsia"/>
          <w:sz w:val="28"/>
          <w:szCs w:val="32"/>
        </w:rPr>
        <w:t>；</w:t>
      </w:r>
    </w:p>
    <w:p w:rsidR="003D61BB" w:rsidRDefault="00D44AC7" w:rsidP="000E0E13">
      <w:pPr>
        <w:spacing w:line="480" w:lineRule="exact"/>
        <w:ind w:firstLineChars="200" w:firstLine="560"/>
        <w:rPr>
          <w:sz w:val="28"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5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⑤</w:t>
      </w:r>
      <w:r>
        <w:rPr>
          <w:sz w:val="28"/>
          <w:szCs w:val="32"/>
        </w:rPr>
        <w:fldChar w:fldCharType="end"/>
      </w:r>
      <w:r w:rsidR="00C3749B">
        <w:rPr>
          <w:rFonts w:hint="eastAsia"/>
          <w:bCs/>
          <w:sz w:val="28"/>
          <w:szCs w:val="32"/>
        </w:rPr>
        <w:t>项目主管校领导审批</w:t>
      </w:r>
      <w:r w:rsidR="00C3749B">
        <w:rPr>
          <w:rFonts w:hint="eastAsia"/>
          <w:sz w:val="28"/>
          <w:szCs w:val="32"/>
        </w:rPr>
        <w:t>（</w:t>
      </w:r>
      <w:r w:rsidR="00C3749B">
        <w:rPr>
          <w:rFonts w:hint="eastAsia"/>
          <w:bCs/>
          <w:sz w:val="28"/>
          <w:szCs w:val="32"/>
        </w:rPr>
        <w:t>10</w:t>
      </w:r>
      <w:r w:rsidR="00C3749B">
        <w:rPr>
          <w:rFonts w:hint="eastAsia"/>
          <w:bCs/>
          <w:sz w:val="28"/>
          <w:szCs w:val="32"/>
        </w:rPr>
        <w:t>万元以上项目需提交）；</w:t>
      </w:r>
    </w:p>
    <w:p w:rsidR="003D61BB" w:rsidRDefault="00D44AC7" w:rsidP="000E0E13">
      <w:pPr>
        <w:spacing w:line="480" w:lineRule="exact"/>
        <w:ind w:firstLineChars="200" w:firstLine="560"/>
        <w:rPr>
          <w:b/>
          <w:bCs/>
          <w:szCs w:val="32"/>
        </w:rPr>
      </w:pPr>
      <w:r>
        <w:rPr>
          <w:sz w:val="28"/>
          <w:szCs w:val="32"/>
        </w:rPr>
        <w:fldChar w:fldCharType="begin"/>
      </w:r>
      <w:r w:rsidR="00C3749B">
        <w:rPr>
          <w:sz w:val="28"/>
          <w:szCs w:val="32"/>
        </w:rPr>
        <w:instrText xml:space="preserve"> </w:instrText>
      </w:r>
      <w:r w:rsidR="00C3749B">
        <w:rPr>
          <w:rFonts w:hint="eastAsia"/>
          <w:sz w:val="28"/>
          <w:szCs w:val="32"/>
        </w:rPr>
        <w:instrText>= 6 \* GB3</w:instrText>
      </w:r>
      <w:r w:rsidR="00C3749B">
        <w:rPr>
          <w:sz w:val="28"/>
          <w:szCs w:val="32"/>
        </w:rPr>
        <w:instrText xml:space="preserve"> </w:instrText>
      </w:r>
      <w:r>
        <w:rPr>
          <w:sz w:val="28"/>
          <w:szCs w:val="32"/>
        </w:rPr>
        <w:fldChar w:fldCharType="separate"/>
      </w:r>
      <w:r w:rsidR="00C3749B">
        <w:rPr>
          <w:rFonts w:hint="eastAsia"/>
          <w:sz w:val="28"/>
          <w:szCs w:val="32"/>
        </w:rPr>
        <w:t>⑥</w:t>
      </w:r>
      <w:r>
        <w:rPr>
          <w:sz w:val="28"/>
          <w:szCs w:val="32"/>
        </w:rPr>
        <w:fldChar w:fldCharType="end"/>
      </w:r>
      <w:r w:rsidR="00C3749B">
        <w:rPr>
          <w:rFonts w:hint="eastAsia"/>
          <w:bCs/>
          <w:sz w:val="28"/>
          <w:szCs w:val="32"/>
        </w:rPr>
        <w:t>财务主管校领导审批</w:t>
      </w:r>
      <w:r w:rsidR="00C3749B">
        <w:rPr>
          <w:rFonts w:hint="eastAsia"/>
          <w:sz w:val="28"/>
          <w:szCs w:val="32"/>
        </w:rPr>
        <w:t>（</w:t>
      </w:r>
      <w:r w:rsidR="00C3749B">
        <w:rPr>
          <w:rFonts w:hint="eastAsia"/>
          <w:bCs/>
          <w:sz w:val="28"/>
          <w:szCs w:val="32"/>
        </w:rPr>
        <w:t>10</w:t>
      </w:r>
      <w:r w:rsidR="00C3749B">
        <w:rPr>
          <w:rFonts w:hint="eastAsia"/>
          <w:bCs/>
          <w:sz w:val="28"/>
          <w:szCs w:val="32"/>
        </w:rPr>
        <w:t>万元以上项目需提交，</w:t>
      </w:r>
      <w:r w:rsidR="00C3749B">
        <w:rPr>
          <w:rFonts w:hint="eastAsia"/>
          <w:sz w:val="28"/>
          <w:szCs w:val="32"/>
        </w:rPr>
        <w:t>办结</w:t>
      </w:r>
      <w:r w:rsidR="00C3749B">
        <w:rPr>
          <w:rFonts w:hint="eastAsia"/>
          <w:bCs/>
          <w:sz w:val="28"/>
          <w:szCs w:val="32"/>
        </w:rPr>
        <w:t>）</w:t>
      </w:r>
      <w:r w:rsidR="00C3749B">
        <w:rPr>
          <w:rFonts w:hint="eastAsia"/>
          <w:sz w:val="28"/>
          <w:szCs w:val="32"/>
        </w:rPr>
        <w:t>。</w:t>
      </w:r>
    </w:p>
    <w:p w:rsidR="003D61BB" w:rsidRDefault="00C3749B">
      <w:pPr>
        <w:rPr>
          <w:b/>
          <w:szCs w:val="32"/>
        </w:rPr>
      </w:pPr>
      <w:r>
        <w:rPr>
          <w:rFonts w:hint="eastAsia"/>
          <w:b/>
          <w:szCs w:val="32"/>
        </w:rPr>
        <w:t xml:space="preserve">2. </w:t>
      </w:r>
      <w:r>
        <w:rPr>
          <w:rFonts w:hint="eastAsia"/>
          <w:b/>
          <w:szCs w:val="32"/>
        </w:rPr>
        <w:t>设备采购实施申请流程图</w:t>
      </w:r>
    </w:p>
    <w:p w:rsidR="003D61BB" w:rsidRDefault="003B0596" w:rsidP="003B0596">
      <w:pPr>
        <w:ind w:firstLineChars="200" w:firstLine="640"/>
      </w:pPr>
      <w:r>
        <w:rPr>
          <w:noProof/>
        </w:rPr>
        <w:drawing>
          <wp:inline distT="0" distB="0" distL="0" distR="0">
            <wp:extent cx="3305637" cy="3086531"/>
            <wp:effectExtent l="19050" t="0" r="9063" b="0"/>
            <wp:docPr id="7" name="图片 6" descr="设备采购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设备采购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637" cy="3086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:rsidR="003D61BB" w:rsidRDefault="00C3749B">
      <w:pPr>
        <w:spacing w:line="240" w:lineRule="auto"/>
        <w:rPr>
          <w:sz w:val="24"/>
        </w:rPr>
      </w:pPr>
      <w:r>
        <w:rPr>
          <w:rFonts w:hint="eastAsia"/>
          <w:sz w:val="24"/>
        </w:rPr>
        <w:t>说明：</w:t>
      </w:r>
    </w:p>
    <w:p w:rsidR="003D61BB" w:rsidRDefault="00D44AC7">
      <w:pPr>
        <w:spacing w:line="240" w:lineRule="auto"/>
        <w:rPr>
          <w:rFonts w:ascii="仿宋_GB2312" w:hAnsi="仿宋_GB2312" w:cs="仿宋_GB2312"/>
          <w:sz w:val="24"/>
        </w:rPr>
      </w:pPr>
      <w:r>
        <w:rPr>
          <w:rFonts w:ascii="仿宋_GB2312" w:hAnsi="仿宋_GB2312" w:cs="仿宋_GB2312"/>
          <w:sz w:val="24"/>
        </w:rPr>
        <w:fldChar w:fldCharType="begin"/>
      </w:r>
      <w:r w:rsidR="00C3749B">
        <w:rPr>
          <w:rFonts w:ascii="仿宋_GB2312" w:hAnsi="仿宋_GB2312" w:cs="仿宋_GB2312"/>
          <w:sz w:val="24"/>
        </w:rPr>
        <w:instrText xml:space="preserve"> </w:instrText>
      </w:r>
      <w:r w:rsidR="00C3749B">
        <w:rPr>
          <w:rFonts w:ascii="仿宋_GB2312" w:hAnsi="仿宋_GB2312" w:cs="仿宋_GB2312" w:hint="eastAsia"/>
          <w:sz w:val="24"/>
        </w:rPr>
        <w:instrText>= 1 \* GB3</w:instrText>
      </w:r>
      <w:r w:rsidR="00C3749B">
        <w:rPr>
          <w:rFonts w:ascii="仿宋_GB2312" w:hAnsi="仿宋_GB2312" w:cs="仿宋_GB2312"/>
          <w:sz w:val="24"/>
        </w:rPr>
        <w:instrText xml:space="preserve"> </w:instrText>
      </w:r>
      <w:r>
        <w:rPr>
          <w:rFonts w:ascii="仿宋_GB2312" w:hAnsi="仿宋_GB2312" w:cs="仿宋_GB2312"/>
          <w:sz w:val="24"/>
        </w:rPr>
        <w:fldChar w:fldCharType="separate"/>
      </w:r>
      <w:r w:rsidR="00C3749B">
        <w:rPr>
          <w:rFonts w:ascii="仿宋_GB2312" w:hAnsi="仿宋_GB2312" w:cs="仿宋_GB2312" w:hint="eastAsia"/>
          <w:sz w:val="24"/>
        </w:rPr>
        <w:t>①</w:t>
      </w:r>
      <w:r>
        <w:rPr>
          <w:rFonts w:ascii="仿宋_GB2312" w:hAnsi="仿宋_GB2312" w:cs="仿宋_GB2312"/>
          <w:sz w:val="24"/>
        </w:rPr>
        <w:fldChar w:fldCharType="end"/>
      </w:r>
      <w:r w:rsidR="00C3749B">
        <w:rPr>
          <w:rFonts w:ascii="仿宋_GB2312" w:hAnsi="仿宋_GB2312" w:cs="仿宋_GB2312" w:hint="eastAsia"/>
          <w:sz w:val="24"/>
        </w:rPr>
        <w:t>“实线”为必选环节流程，“虚线”为可选环节流程；</w:t>
      </w:r>
    </w:p>
    <w:p w:rsidR="003D61BB" w:rsidRDefault="00D44AC7">
      <w:pPr>
        <w:spacing w:line="240" w:lineRule="auto"/>
        <w:rPr>
          <w:rFonts w:ascii="仿宋_GB2312" w:hAnsi="仿宋_GB2312" w:cs="仿宋_GB2312"/>
          <w:sz w:val="24"/>
        </w:rPr>
      </w:pPr>
      <w:r>
        <w:rPr>
          <w:sz w:val="24"/>
        </w:rPr>
        <w:fldChar w:fldCharType="begin"/>
      </w:r>
      <w:r w:rsidR="00C3749B">
        <w:rPr>
          <w:sz w:val="24"/>
        </w:rPr>
        <w:instrText xml:space="preserve"> </w:instrText>
      </w:r>
      <w:r w:rsidR="00C3749B">
        <w:rPr>
          <w:rFonts w:hint="eastAsia"/>
          <w:sz w:val="24"/>
        </w:rPr>
        <w:instrText>= 2 \* GB3</w:instrText>
      </w:r>
      <w:r w:rsidR="00C3749B">
        <w:rPr>
          <w:sz w:val="24"/>
        </w:rPr>
        <w:instrText xml:space="preserve"> </w:instrText>
      </w:r>
      <w:r>
        <w:rPr>
          <w:sz w:val="24"/>
        </w:rPr>
        <w:fldChar w:fldCharType="separate"/>
      </w:r>
      <w:r w:rsidR="00C3749B">
        <w:rPr>
          <w:rFonts w:hint="eastAsia"/>
          <w:sz w:val="24"/>
        </w:rPr>
        <w:t>②</w:t>
      </w:r>
      <w:r>
        <w:rPr>
          <w:sz w:val="24"/>
        </w:rPr>
        <w:fldChar w:fldCharType="end"/>
      </w:r>
      <w:r w:rsidR="00C3749B">
        <w:rPr>
          <w:rFonts w:ascii="仿宋_GB2312" w:hAnsi="仿宋_GB2312" w:cs="仿宋_GB2312" w:hint="eastAsia"/>
          <w:sz w:val="24"/>
        </w:rPr>
        <w:t>“序号”为发文管理的流程先后顺序；</w:t>
      </w:r>
    </w:p>
    <w:p w:rsidR="003D61BB" w:rsidRDefault="00D44AC7">
      <w:pPr>
        <w:spacing w:line="240" w:lineRule="auto"/>
      </w:pPr>
      <w:r>
        <w:rPr>
          <w:sz w:val="24"/>
        </w:rPr>
        <w:fldChar w:fldCharType="begin"/>
      </w:r>
      <w:r w:rsidR="00C3749B">
        <w:rPr>
          <w:sz w:val="24"/>
        </w:rPr>
        <w:instrText xml:space="preserve"> </w:instrText>
      </w:r>
      <w:r w:rsidR="00C3749B">
        <w:rPr>
          <w:rFonts w:hint="eastAsia"/>
          <w:sz w:val="24"/>
        </w:rPr>
        <w:instrText>= 3 \* GB3</w:instrText>
      </w:r>
      <w:r w:rsidR="00C3749B">
        <w:rPr>
          <w:sz w:val="24"/>
        </w:rPr>
        <w:instrText xml:space="preserve"> </w:instrText>
      </w:r>
      <w:r>
        <w:rPr>
          <w:sz w:val="24"/>
        </w:rPr>
        <w:fldChar w:fldCharType="separate"/>
      </w:r>
      <w:r w:rsidR="00C3749B">
        <w:rPr>
          <w:rFonts w:hint="eastAsia"/>
          <w:sz w:val="24"/>
        </w:rPr>
        <w:t>③</w:t>
      </w:r>
      <w:r>
        <w:rPr>
          <w:sz w:val="24"/>
        </w:rPr>
        <w:fldChar w:fldCharType="end"/>
      </w:r>
      <w:r w:rsidR="00C3749B">
        <w:rPr>
          <w:rFonts w:ascii="仿宋_GB2312" w:hAnsi="仿宋_GB2312" w:cs="仿宋_GB2312" w:hint="eastAsia"/>
          <w:sz w:val="24"/>
        </w:rPr>
        <w:t>“实框”为起草用户，“白框”为审批用户，文件处理完后自动返回起草用户。</w:t>
      </w:r>
    </w:p>
    <w:p w:rsidR="003D61BB" w:rsidRDefault="00C3749B">
      <w:pPr>
        <w:spacing w:line="500" w:lineRule="exact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lastRenderedPageBreak/>
        <w:t>三、操作</w:t>
      </w:r>
      <w:r w:rsidR="00C85C9B">
        <w:rPr>
          <w:rFonts w:ascii="仿宋_GB2312" w:hAnsi="仿宋_GB2312" w:cs="仿宋_GB2312" w:hint="eastAsia"/>
          <w:b/>
          <w:szCs w:val="32"/>
        </w:rPr>
        <w:t>图示</w:t>
      </w:r>
      <w:r>
        <w:rPr>
          <w:rFonts w:ascii="仿宋_GB2312" w:hAnsi="仿宋_GB2312" w:cs="仿宋_GB2312" w:hint="eastAsia"/>
          <w:b/>
          <w:szCs w:val="32"/>
        </w:rPr>
        <w:t>（以工程立项为例）</w:t>
      </w:r>
    </w:p>
    <w:p w:rsidR="003D61BB" w:rsidRDefault="00C3749B">
      <w:pPr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微软雅黑" w:hint="eastAsia"/>
          <w:sz w:val="28"/>
          <w:szCs w:val="28"/>
        </w:rPr>
        <w:t>第一步：点击“项目审批</w:t>
      </w:r>
      <w:r>
        <w:rPr>
          <w:rFonts w:ascii="仿宋" w:eastAsia="仿宋" w:hAnsi="仿宋" w:cs="Î¢ÈíÑÅºÚ Western"/>
          <w:sz w:val="28"/>
          <w:szCs w:val="28"/>
        </w:rPr>
        <w:t>—</w:t>
      </w:r>
      <w:r>
        <w:rPr>
          <w:rFonts w:ascii="仿宋" w:eastAsia="仿宋" w:hAnsi="仿宋" w:cs="Î¢ÈíÑÅºÚ Western" w:hint="eastAsia"/>
          <w:sz w:val="28"/>
          <w:szCs w:val="28"/>
        </w:rPr>
        <w:t>工程立项</w:t>
      </w:r>
      <w:r>
        <w:rPr>
          <w:rFonts w:ascii="仿宋" w:eastAsia="仿宋" w:hAnsi="仿宋" w:cs="微软雅黑" w:hint="eastAsia"/>
          <w:sz w:val="28"/>
          <w:szCs w:val="28"/>
        </w:rPr>
        <w:t>”，在工具栏点击“新建”：</w:t>
      </w:r>
    </w:p>
    <w:p w:rsidR="003D61BB" w:rsidRDefault="00C3749B" w:rsidP="00F8084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5270500" cy="3312160"/>
            <wp:effectExtent l="9525" t="9525" r="15875" b="1206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12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D61BB" w:rsidRDefault="00C3749B">
      <w:pPr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微软雅黑" w:hint="eastAsia"/>
          <w:sz w:val="28"/>
          <w:szCs w:val="28"/>
        </w:rPr>
        <w:t>第二步：填写申请表，</w:t>
      </w:r>
      <w:r w:rsidR="00174810">
        <w:rPr>
          <w:rFonts w:ascii="仿宋" w:eastAsia="仿宋" w:hAnsi="仿宋" w:cs="微软雅黑" w:hint="eastAsia"/>
          <w:sz w:val="28"/>
          <w:szCs w:val="28"/>
        </w:rPr>
        <w:t>并上传相关附件</w:t>
      </w:r>
      <w:r>
        <w:rPr>
          <w:rFonts w:ascii="仿宋" w:eastAsia="仿宋" w:hAnsi="仿宋" w:cs="微软雅黑" w:hint="eastAsia"/>
          <w:sz w:val="28"/>
          <w:szCs w:val="28"/>
        </w:rPr>
        <w:t>：</w:t>
      </w:r>
    </w:p>
    <w:p w:rsidR="003D61BB" w:rsidRDefault="00C3749B" w:rsidP="00F8084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5271135" cy="3318510"/>
            <wp:effectExtent l="9525" t="9525" r="15240" b="24765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3185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D61BB" w:rsidRDefault="00C3749B">
      <w:pPr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微软雅黑" w:hint="eastAsia"/>
          <w:sz w:val="28"/>
          <w:szCs w:val="28"/>
        </w:rPr>
        <w:t>第三步：点击“提交”按钮，提交给申报单位审批：</w:t>
      </w:r>
    </w:p>
    <w:p w:rsidR="003D61BB" w:rsidRDefault="00C3749B" w:rsidP="00F8084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114300" distR="114300">
            <wp:extent cx="5266690" cy="3323590"/>
            <wp:effectExtent l="19050" t="19050" r="10160" b="10160"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235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D61BB" w:rsidRDefault="00C3749B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微软雅黑" w:hint="eastAsia"/>
          <w:sz w:val="28"/>
          <w:szCs w:val="28"/>
        </w:rPr>
        <w:t>第四步：在弹出的对话框，选择“申报单位审批”，再选择部门领导并添加，点击“确定”：</w:t>
      </w:r>
    </w:p>
    <w:p w:rsidR="003D61BB" w:rsidRDefault="00C3749B" w:rsidP="00F8084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114300" distR="114300">
            <wp:extent cx="5265420" cy="3312160"/>
            <wp:effectExtent l="19050" t="19050" r="11430" b="21590"/>
            <wp:docPr id="14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312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3D61BB" w:rsidRDefault="00C3749B">
      <w:pPr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微软雅黑" w:hint="eastAsia"/>
          <w:sz w:val="28"/>
          <w:szCs w:val="28"/>
        </w:rPr>
        <w:t>第五步：单位领导审批完后，依次继续选择“选择环节”向下</w:t>
      </w:r>
      <w:r w:rsidR="00174810">
        <w:rPr>
          <w:rFonts w:ascii="仿宋" w:eastAsia="仿宋" w:hAnsi="仿宋" w:cs="微软雅黑" w:hint="eastAsia"/>
          <w:sz w:val="28"/>
          <w:szCs w:val="28"/>
        </w:rPr>
        <w:t>一</w:t>
      </w:r>
      <w:r>
        <w:rPr>
          <w:rFonts w:ascii="仿宋" w:eastAsia="仿宋" w:hAnsi="仿宋" w:cs="微软雅黑" w:hint="eastAsia"/>
          <w:sz w:val="28"/>
          <w:szCs w:val="28"/>
        </w:rPr>
        <w:t>个单位提交审批，后面步骤依次类推。</w:t>
      </w:r>
    </w:p>
    <w:p w:rsidR="003D61BB" w:rsidRDefault="00C3749B" w:rsidP="00F80843">
      <w:pPr>
        <w:jc w:val="center"/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微软雅黑" w:hint="eastAsia"/>
          <w:noProof/>
          <w:sz w:val="28"/>
          <w:szCs w:val="28"/>
        </w:rPr>
        <w:lastRenderedPageBreak/>
        <w:drawing>
          <wp:inline distT="0" distB="0" distL="114300" distR="114300">
            <wp:extent cx="5255895" cy="3307086"/>
            <wp:effectExtent l="19050" t="19050" r="20955" b="26664"/>
            <wp:docPr id="1" name="图片 1" descr="QQ截图201801021845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QQ截图20180102184502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3307086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" w:eastAsia="仿宋" w:hAnsi="仿宋" w:cs="微软雅黑" w:hint="eastAsia"/>
          <w:noProof/>
          <w:sz w:val="28"/>
          <w:szCs w:val="28"/>
        </w:rPr>
        <w:drawing>
          <wp:inline distT="0" distB="0" distL="114300" distR="114300">
            <wp:extent cx="5276002" cy="3333750"/>
            <wp:effectExtent l="19050" t="19050" r="19898" b="19050"/>
            <wp:docPr id="3" name="图片 3" descr="QQ截图20180102184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QQ截图20180102184605"/>
                    <pic:cNvPicPr>
                      <a:picLocks noChangeAspect="1"/>
                    </pic:cNvPicPr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6002" cy="3333750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  <w:bookmarkStart w:id="12" w:name="_GoBack"/>
      <w:bookmarkEnd w:id="12"/>
    </w:p>
    <w:p w:rsidR="00BB7F3B" w:rsidRDefault="00BB7F3B">
      <w:pPr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微软雅黑" w:hint="eastAsia"/>
          <w:sz w:val="28"/>
          <w:szCs w:val="28"/>
        </w:rPr>
        <w:t>最后一步：</w:t>
      </w:r>
      <w:r w:rsidR="002235E6">
        <w:rPr>
          <w:rFonts w:ascii="仿宋" w:eastAsia="仿宋" w:hAnsi="仿宋" w:cs="微软雅黑" w:hint="eastAsia"/>
          <w:b/>
          <w:sz w:val="28"/>
          <w:szCs w:val="28"/>
        </w:rPr>
        <w:t>招标实施单位</w:t>
      </w:r>
      <w:r w:rsidR="001E7BE1">
        <w:rPr>
          <w:rFonts w:ascii="仿宋" w:eastAsia="仿宋" w:hAnsi="仿宋" w:cs="微软雅黑" w:hint="eastAsia"/>
          <w:sz w:val="28"/>
          <w:szCs w:val="28"/>
        </w:rPr>
        <w:t>在“办结文件”中</w:t>
      </w:r>
      <w:r>
        <w:rPr>
          <w:rFonts w:ascii="仿宋" w:eastAsia="仿宋" w:hAnsi="仿宋" w:cs="微软雅黑" w:hint="eastAsia"/>
          <w:sz w:val="28"/>
          <w:szCs w:val="28"/>
        </w:rPr>
        <w:t>打印</w:t>
      </w:r>
      <w:r w:rsidR="00B83992">
        <w:rPr>
          <w:rFonts w:ascii="仿宋" w:eastAsia="仿宋" w:hAnsi="仿宋" w:cs="微软雅黑" w:hint="eastAsia"/>
          <w:sz w:val="28"/>
          <w:szCs w:val="28"/>
        </w:rPr>
        <w:t>并使用</w:t>
      </w:r>
      <w:r w:rsidR="001E7BE1">
        <w:rPr>
          <w:rFonts w:ascii="仿宋" w:eastAsia="仿宋" w:hAnsi="仿宋" w:cs="微软雅黑" w:hint="eastAsia"/>
          <w:sz w:val="28"/>
          <w:szCs w:val="28"/>
        </w:rPr>
        <w:t>该表</w:t>
      </w:r>
      <w:r>
        <w:rPr>
          <w:rFonts w:ascii="仿宋" w:eastAsia="仿宋" w:hAnsi="仿宋" w:cs="微软雅黑" w:hint="eastAsia"/>
          <w:sz w:val="28"/>
          <w:szCs w:val="28"/>
        </w:rPr>
        <w:t>。</w:t>
      </w:r>
    </w:p>
    <w:p w:rsidR="00C07B9E" w:rsidRPr="00B83992" w:rsidRDefault="00C07B9E" w:rsidP="00C85C9B">
      <w:pPr>
        <w:jc w:val="left"/>
        <w:rPr>
          <w:rFonts w:ascii="仿宋" w:eastAsia="仿宋" w:hAnsi="仿宋" w:cs="微软雅黑"/>
          <w:b/>
          <w:sz w:val="28"/>
          <w:szCs w:val="28"/>
        </w:rPr>
      </w:pPr>
    </w:p>
    <w:p w:rsidR="004B4C3D" w:rsidRDefault="004B4C3D" w:rsidP="00C07B9E">
      <w:pPr>
        <w:jc w:val="center"/>
        <w:rPr>
          <w:rFonts w:ascii="仿宋" w:eastAsia="仿宋" w:hAnsi="仿宋" w:cs="微软雅黑"/>
          <w:sz w:val="28"/>
          <w:szCs w:val="28"/>
        </w:rPr>
      </w:pPr>
    </w:p>
    <w:p w:rsidR="004B4C3D" w:rsidRDefault="004B4C3D" w:rsidP="00C07B9E">
      <w:pPr>
        <w:jc w:val="center"/>
        <w:rPr>
          <w:rFonts w:ascii="仿宋" w:eastAsia="仿宋" w:hAnsi="仿宋" w:cs="微软雅黑"/>
          <w:sz w:val="28"/>
          <w:szCs w:val="28"/>
        </w:rPr>
      </w:pPr>
    </w:p>
    <w:p w:rsidR="004B4C3D" w:rsidRDefault="004B4C3D" w:rsidP="00C07B9E">
      <w:pPr>
        <w:jc w:val="center"/>
        <w:rPr>
          <w:rFonts w:ascii="仿宋" w:eastAsia="仿宋" w:hAnsi="仿宋" w:cs="微软雅黑"/>
          <w:sz w:val="28"/>
          <w:szCs w:val="28"/>
        </w:rPr>
      </w:pPr>
      <w:r>
        <w:rPr>
          <w:rFonts w:ascii="仿宋" w:eastAsia="仿宋" w:hAnsi="仿宋" w:cs="微软雅黑"/>
          <w:noProof/>
          <w:sz w:val="28"/>
          <w:szCs w:val="28"/>
        </w:rPr>
        <w:lastRenderedPageBreak/>
        <w:drawing>
          <wp:inline distT="0" distB="0" distL="0" distR="0">
            <wp:extent cx="3185746" cy="5098473"/>
            <wp:effectExtent l="38100" t="19050" r="14654" b="25977"/>
            <wp:docPr id="5" name="图片 4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5746" cy="5098473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:rsidR="007A2597" w:rsidRPr="007A2597" w:rsidRDefault="00C85C9B" w:rsidP="00C85C9B">
      <w:pPr>
        <w:jc w:val="left"/>
        <w:rPr>
          <w:rFonts w:ascii="仿宋_GB2312" w:hAnsi="仿宋_GB2312" w:cs="仿宋_GB2312"/>
          <w:b/>
          <w:szCs w:val="32"/>
        </w:rPr>
      </w:pPr>
      <w:r>
        <w:rPr>
          <w:rFonts w:ascii="仿宋_GB2312" w:hAnsi="仿宋_GB2312" w:cs="仿宋_GB2312" w:hint="eastAsia"/>
          <w:b/>
          <w:szCs w:val="32"/>
        </w:rPr>
        <w:t>四、</w:t>
      </w:r>
      <w:r w:rsidR="00057772">
        <w:rPr>
          <w:rFonts w:ascii="仿宋_GB2312" w:hAnsi="仿宋_GB2312" w:cs="仿宋_GB2312" w:hint="eastAsia"/>
          <w:b/>
          <w:szCs w:val="32"/>
        </w:rPr>
        <w:t>审批</w:t>
      </w:r>
      <w:r w:rsidR="007A2597">
        <w:rPr>
          <w:rFonts w:ascii="仿宋_GB2312" w:hAnsi="仿宋_GB2312" w:cs="仿宋_GB2312" w:hint="eastAsia"/>
          <w:b/>
          <w:szCs w:val="32"/>
        </w:rPr>
        <w:t>流程</w:t>
      </w:r>
    </w:p>
    <w:p w:rsidR="00653394" w:rsidRPr="00F14B63" w:rsidRDefault="00057772" w:rsidP="00653394">
      <w:pPr>
        <w:ind w:firstLineChars="200" w:firstLine="643"/>
        <w:rPr>
          <w:rFonts w:ascii="仿宋_GB2312" w:hAnsi="仿宋_GB2312" w:cs="仿宋_GB2312"/>
          <w:szCs w:val="32"/>
        </w:rPr>
      </w:pPr>
      <w:r w:rsidRPr="00057772">
        <w:rPr>
          <w:rFonts w:ascii="仿宋_GB2312" w:hAnsi="仿宋_GB2312" w:cs="仿宋_GB2312" w:hint="eastAsia"/>
          <w:b/>
          <w:szCs w:val="32"/>
        </w:rPr>
        <w:t>审批人</w:t>
      </w:r>
      <w:r w:rsidRPr="00057772">
        <w:rPr>
          <w:rFonts w:ascii="仿宋_GB2312" w:hAnsi="仿宋_GB2312" w:cs="仿宋_GB2312" w:hint="eastAsia"/>
          <w:szCs w:val="32"/>
        </w:rPr>
        <w:t>可</w:t>
      </w:r>
      <w:r w:rsidR="00647D58" w:rsidRPr="00647D58">
        <w:rPr>
          <w:rFonts w:ascii="仿宋_GB2312" w:hAnsi="仿宋_GB2312" w:cs="仿宋_GB2312" w:hint="eastAsia"/>
          <w:szCs w:val="32"/>
        </w:rPr>
        <w:t>登录西北大学OA系统</w:t>
      </w:r>
      <w:r w:rsidR="007A2597">
        <w:rPr>
          <w:rFonts w:ascii="仿宋_GB2312" w:hAnsi="仿宋_GB2312" w:cs="仿宋_GB2312" w:hint="eastAsia"/>
          <w:szCs w:val="32"/>
        </w:rPr>
        <w:t>网页端或</w:t>
      </w:r>
      <w:r w:rsidR="00647D58" w:rsidRPr="00647D58">
        <w:rPr>
          <w:rFonts w:ascii="仿宋_GB2312" w:hAnsi="仿宋_GB2312" w:cs="仿宋_GB2312" w:hint="eastAsia"/>
          <w:szCs w:val="32"/>
        </w:rPr>
        <w:t>手机</w:t>
      </w:r>
      <w:r w:rsidR="00D817BB">
        <w:rPr>
          <w:rFonts w:ascii="仿宋_GB2312" w:hAnsi="仿宋_GB2312" w:cs="仿宋_GB2312" w:hint="eastAsia"/>
          <w:szCs w:val="32"/>
        </w:rPr>
        <w:t>端进行审批。</w:t>
      </w:r>
      <w:r w:rsidR="00A52900" w:rsidRPr="00F14B63">
        <w:rPr>
          <w:rFonts w:hint="eastAsia"/>
          <w:szCs w:val="32"/>
        </w:rPr>
        <w:t>审批人需更新移动</w:t>
      </w:r>
      <w:r w:rsidR="00A52900" w:rsidRPr="00F14B63">
        <w:rPr>
          <w:rFonts w:hint="eastAsia"/>
          <w:szCs w:val="32"/>
        </w:rPr>
        <w:t>OA</w:t>
      </w:r>
      <w:r w:rsidR="00A52900" w:rsidRPr="00F14B63">
        <w:rPr>
          <w:rFonts w:hint="eastAsia"/>
          <w:szCs w:val="32"/>
        </w:rPr>
        <w:t>版本，请用手机扫描以下二维码进行更新。</w:t>
      </w:r>
      <w:r w:rsidR="00A52900" w:rsidRPr="00F14B63">
        <w:rPr>
          <w:rFonts w:hint="eastAsia"/>
          <w:szCs w:val="32"/>
        </w:rPr>
        <w:t> </w:t>
      </w:r>
    </w:p>
    <w:p w:rsidR="00597A25" w:rsidRDefault="00EB39B9" w:rsidP="00597A25">
      <w:pPr>
        <w:ind w:firstLineChars="200" w:firstLine="640"/>
        <w:jc w:val="center"/>
        <w:rPr>
          <w:rFonts w:ascii="仿宋_GB2312" w:hAnsi="仿宋"/>
          <w:szCs w:val="32"/>
        </w:rPr>
      </w:pPr>
      <w:r>
        <w:rPr>
          <w:rFonts w:ascii="仿宋_GB2312" w:hAnsi="仿宋"/>
          <w:noProof/>
          <w:szCs w:val="32"/>
        </w:rPr>
        <w:drawing>
          <wp:inline distT="0" distB="0" distL="0" distR="0">
            <wp:extent cx="1683327" cy="1683327"/>
            <wp:effectExtent l="19050" t="19050" r="12123" b="12123"/>
            <wp:docPr id="8" name="图片 7" descr="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3327" cy="1683327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:rsidR="002B1042" w:rsidRDefault="002B1042" w:rsidP="00597A25">
      <w:pPr>
        <w:ind w:firstLineChars="200" w:firstLine="640"/>
        <w:jc w:val="center"/>
        <w:rPr>
          <w:rFonts w:ascii="仿宋_GB2312" w:hAnsi="仿宋"/>
          <w:szCs w:val="32"/>
        </w:rPr>
      </w:pPr>
    </w:p>
    <w:p w:rsidR="002B1042" w:rsidRDefault="002B1042" w:rsidP="002B1042">
      <w:pPr>
        <w:jc w:val="lef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lastRenderedPageBreak/>
        <w:t xml:space="preserve">    手机端</w:t>
      </w:r>
      <w:r w:rsidR="005B3FF8">
        <w:rPr>
          <w:rFonts w:ascii="仿宋_GB2312" w:hAnsi="仿宋" w:hint="eastAsia"/>
          <w:szCs w:val="32"/>
        </w:rPr>
        <w:t>审批</w:t>
      </w:r>
      <w:r>
        <w:rPr>
          <w:rFonts w:ascii="仿宋_GB2312" w:hAnsi="仿宋" w:hint="eastAsia"/>
          <w:szCs w:val="32"/>
        </w:rPr>
        <w:t>操作界面：</w:t>
      </w:r>
    </w:p>
    <w:p w:rsidR="00D817BB" w:rsidRDefault="00126046" w:rsidP="005E2988">
      <w:pPr>
        <w:jc w:val="left"/>
        <w:rPr>
          <w:rFonts w:ascii="仿宋_GB2312" w:hAnsi="仿宋"/>
          <w:szCs w:val="32"/>
        </w:rPr>
      </w:pPr>
      <w:r>
        <w:rPr>
          <w:rFonts w:ascii="仿宋" w:eastAsia="仿宋" w:hAnsi="仿宋" w:cs="微软雅黑"/>
          <w:noProof/>
          <w:sz w:val="28"/>
          <w:szCs w:val="28"/>
        </w:rPr>
        <w:drawing>
          <wp:inline distT="0" distB="0" distL="0" distR="0">
            <wp:extent cx="1229790" cy="2186190"/>
            <wp:effectExtent l="38100" t="19050" r="27510" b="23610"/>
            <wp:docPr id="6" name="图片 5" descr="Screenshot_20180107-1145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80107-114539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905" cy="2195282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  <w:r w:rsidR="005A3167">
        <w:rPr>
          <w:rFonts w:ascii="仿宋_GB2312" w:hAnsi="仿宋" w:hint="eastAsia"/>
          <w:szCs w:val="32"/>
        </w:rPr>
        <w:t xml:space="preserve"> </w:t>
      </w:r>
      <w:r w:rsidR="005A3167">
        <w:rPr>
          <w:rFonts w:ascii="仿宋_GB2312" w:hAnsi="仿宋"/>
          <w:noProof/>
          <w:szCs w:val="32"/>
        </w:rPr>
        <w:drawing>
          <wp:inline distT="0" distB="0" distL="0" distR="0">
            <wp:extent cx="1223818" cy="2196352"/>
            <wp:effectExtent l="38100" t="19050" r="14432" b="13448"/>
            <wp:docPr id="21" name="图片 20" descr="Screenshot_20180107-215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80107-215006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291" cy="2206174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  <w:r w:rsidR="005B3FF8">
        <w:rPr>
          <w:rFonts w:ascii="仿宋_GB2312" w:hAnsi="仿宋" w:hint="eastAsia"/>
          <w:szCs w:val="32"/>
        </w:rPr>
        <w:t xml:space="preserve"> </w:t>
      </w:r>
      <w:r w:rsidR="005A3167">
        <w:rPr>
          <w:rFonts w:ascii="仿宋_GB2312" w:hAnsi="仿宋"/>
          <w:noProof/>
          <w:szCs w:val="32"/>
        </w:rPr>
        <w:drawing>
          <wp:inline distT="0" distB="0" distL="0" distR="0">
            <wp:extent cx="1227483" cy="2182091"/>
            <wp:effectExtent l="38100" t="19050" r="10767" b="27709"/>
            <wp:docPr id="22" name="图片 21" descr="Screenshot_20180107-215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80107-215021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660" cy="2184183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  <w:r w:rsidR="005B3FF8">
        <w:rPr>
          <w:rFonts w:ascii="仿宋_GB2312" w:hAnsi="仿宋" w:hint="eastAsia"/>
          <w:szCs w:val="32"/>
        </w:rPr>
        <w:t xml:space="preserve"> </w:t>
      </w:r>
      <w:r w:rsidR="005A3167">
        <w:rPr>
          <w:rFonts w:ascii="仿宋_GB2312" w:hAnsi="仿宋" w:hint="eastAsia"/>
          <w:noProof/>
          <w:szCs w:val="32"/>
        </w:rPr>
        <w:drawing>
          <wp:inline distT="0" distB="0" distL="0" distR="0">
            <wp:extent cx="1227859" cy="2182760"/>
            <wp:effectExtent l="38100" t="19050" r="10391" b="27040"/>
            <wp:docPr id="23" name="图片 22" descr="Screenshot_20180107-215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80107-215032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7941" cy="2182905"/>
                    </a:xfrm>
                    <a:prstGeom prst="rect">
                      <a:avLst/>
                    </a:prstGeom>
                    <a:ln w="12700"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p w:rsidR="002B1042" w:rsidRDefault="002B1042" w:rsidP="002B1042">
      <w:pPr>
        <w:ind w:firstLine="636"/>
        <w:jc w:val="left"/>
        <w:rPr>
          <w:rFonts w:ascii="仿宋_GB2312" w:hAnsi="仿宋"/>
          <w:szCs w:val="32"/>
        </w:rPr>
      </w:pPr>
      <w:r>
        <w:rPr>
          <w:rFonts w:ascii="仿宋_GB2312" w:hAnsi="仿宋" w:hint="eastAsia"/>
          <w:szCs w:val="32"/>
        </w:rPr>
        <w:t>手机端</w:t>
      </w:r>
      <w:r w:rsidR="005B3FF8">
        <w:rPr>
          <w:rFonts w:ascii="仿宋_GB2312" w:hAnsi="仿宋" w:hint="eastAsia"/>
          <w:szCs w:val="32"/>
        </w:rPr>
        <w:t>审批</w:t>
      </w:r>
      <w:r>
        <w:rPr>
          <w:rFonts w:ascii="仿宋_GB2312" w:hAnsi="仿宋" w:hint="eastAsia"/>
          <w:szCs w:val="32"/>
        </w:rPr>
        <w:t>查询界面：</w:t>
      </w:r>
    </w:p>
    <w:p w:rsidR="002B1042" w:rsidRPr="00653394" w:rsidRDefault="005A3167" w:rsidP="002B1042">
      <w:pPr>
        <w:jc w:val="center"/>
        <w:rPr>
          <w:rFonts w:ascii="仿宋_GB2312" w:hAnsi="仿宋"/>
          <w:szCs w:val="32"/>
        </w:rPr>
      </w:pPr>
      <w:r>
        <w:rPr>
          <w:rFonts w:ascii="仿宋_GB2312" w:hAnsi="仿宋"/>
          <w:noProof/>
          <w:szCs w:val="32"/>
        </w:rPr>
        <w:drawing>
          <wp:inline distT="0" distB="0" distL="0" distR="0">
            <wp:extent cx="1509024" cy="2682586"/>
            <wp:effectExtent l="19050" t="19050" r="14976" b="22514"/>
            <wp:docPr id="20" name="图片 19" descr="Screenshot_20180107-215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80107-215051.jp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125" cy="2682765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仿宋_GB2312" w:hAnsi="仿宋" w:hint="eastAsia"/>
          <w:szCs w:val="32"/>
        </w:rPr>
        <w:t xml:space="preserve">      </w:t>
      </w:r>
      <w:r w:rsidR="00B47035">
        <w:rPr>
          <w:rFonts w:ascii="仿宋_GB2312" w:hAnsi="仿宋"/>
          <w:noProof/>
          <w:szCs w:val="32"/>
        </w:rPr>
        <w:drawing>
          <wp:inline distT="0" distB="0" distL="0" distR="0">
            <wp:extent cx="1504950" cy="2675344"/>
            <wp:effectExtent l="19050" t="19050" r="19050" b="10706"/>
            <wp:docPr id="19" name="图片 18" descr="Screenshot_20180107-215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80107-215051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5050" cy="2675521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</pic:spPr>
                </pic:pic>
              </a:graphicData>
            </a:graphic>
          </wp:inline>
        </w:drawing>
      </w:r>
    </w:p>
    <w:sectPr w:rsidR="002B1042" w:rsidRPr="00653394" w:rsidSect="003D61BB">
      <w:footerReference w:type="default" r:id="rId24"/>
      <w:pgSz w:w="11906" w:h="16838"/>
      <w:pgMar w:top="1134" w:right="1440" w:bottom="1134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5D5" w:rsidRDefault="00E315D5" w:rsidP="003D61BB">
      <w:pPr>
        <w:spacing w:line="240" w:lineRule="auto"/>
      </w:pPr>
      <w:r>
        <w:separator/>
      </w:r>
    </w:p>
  </w:endnote>
  <w:endnote w:type="continuationSeparator" w:id="0">
    <w:p w:rsidR="00E315D5" w:rsidRDefault="00E315D5" w:rsidP="003D61B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Î¢ÈíÑÅºÚ Western">
    <w:altName w:val="Arial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61BB" w:rsidRDefault="00D44AC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74.95pt;margin-top:3.1pt;width:67.55pt;height:17.5pt;z-index:251658240;mso-wrap-style:non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1BDsEVAgAAFwQAAA4AAAAAAAAA&#10;AQAgAAAAHwEAAGRycy9lMm9Eb2MueG1sUEsFBgAAAAAGAAYAWQEAAKYFAAAAAA==&#10;" filled="f" stroked="f" strokeweight=".5pt">
          <v:textbox style="mso-fit-shape-to-text:t" inset="0,0,0,0">
            <w:txbxContent>
              <w:p w:rsidR="003D61BB" w:rsidRDefault="00C3749B">
                <w:pPr>
                  <w:pStyle w:val="a4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D44AC7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D44AC7">
                  <w:rPr>
                    <w:rFonts w:hint="eastAsia"/>
                  </w:rPr>
                  <w:fldChar w:fldCharType="separate"/>
                </w:r>
                <w:r w:rsidR="00F14B63">
                  <w:rPr>
                    <w:noProof/>
                  </w:rPr>
                  <w:t>7</w:t>
                </w:r>
                <w:r w:rsidR="00D44AC7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 xml:space="preserve"> </w:t>
                </w:r>
                <w:fldSimple w:instr=" NUMPAGES  \* MERGEFORMAT ">
                  <w:r w:rsidR="00F14B63">
                    <w:rPr>
                      <w:noProof/>
                    </w:rPr>
                    <w:t>8</w:t>
                  </w:r>
                </w:fldSimple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5D5" w:rsidRDefault="00E315D5" w:rsidP="003D61BB">
      <w:pPr>
        <w:spacing w:line="240" w:lineRule="auto"/>
      </w:pPr>
      <w:r>
        <w:separator/>
      </w:r>
    </w:p>
  </w:footnote>
  <w:footnote w:type="continuationSeparator" w:id="0">
    <w:p w:rsidR="00E315D5" w:rsidRDefault="00E315D5" w:rsidP="003D61B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1EE7"/>
    <w:rsid w:val="000341EE"/>
    <w:rsid w:val="00057772"/>
    <w:rsid w:val="000E0E13"/>
    <w:rsid w:val="000F4F8F"/>
    <w:rsid w:val="00126046"/>
    <w:rsid w:val="00130970"/>
    <w:rsid w:val="00131EE7"/>
    <w:rsid w:val="00174810"/>
    <w:rsid w:val="001A7506"/>
    <w:rsid w:val="001E7BE1"/>
    <w:rsid w:val="002235E6"/>
    <w:rsid w:val="00263307"/>
    <w:rsid w:val="00296465"/>
    <w:rsid w:val="002B1042"/>
    <w:rsid w:val="002D4CD2"/>
    <w:rsid w:val="00354A6C"/>
    <w:rsid w:val="00387C16"/>
    <w:rsid w:val="003A4E55"/>
    <w:rsid w:val="003B0596"/>
    <w:rsid w:val="003B406F"/>
    <w:rsid w:val="003C2E2F"/>
    <w:rsid w:val="003D61BB"/>
    <w:rsid w:val="004B4C3D"/>
    <w:rsid w:val="005361BE"/>
    <w:rsid w:val="00544C6C"/>
    <w:rsid w:val="00552553"/>
    <w:rsid w:val="00560E29"/>
    <w:rsid w:val="00591AC1"/>
    <w:rsid w:val="00593F80"/>
    <w:rsid w:val="00597A25"/>
    <w:rsid w:val="005A3167"/>
    <w:rsid w:val="005B3FF8"/>
    <w:rsid w:val="005E2988"/>
    <w:rsid w:val="00647D58"/>
    <w:rsid w:val="00653394"/>
    <w:rsid w:val="006735ED"/>
    <w:rsid w:val="006E137E"/>
    <w:rsid w:val="006F6711"/>
    <w:rsid w:val="00783C6B"/>
    <w:rsid w:val="00787FEE"/>
    <w:rsid w:val="007A2597"/>
    <w:rsid w:val="007B529F"/>
    <w:rsid w:val="007E2F55"/>
    <w:rsid w:val="008E18FD"/>
    <w:rsid w:val="0092205E"/>
    <w:rsid w:val="0092376B"/>
    <w:rsid w:val="0098011B"/>
    <w:rsid w:val="009913B7"/>
    <w:rsid w:val="00A326DC"/>
    <w:rsid w:val="00A52900"/>
    <w:rsid w:val="00A67DE5"/>
    <w:rsid w:val="00A82D5E"/>
    <w:rsid w:val="00B119E1"/>
    <w:rsid w:val="00B11BC6"/>
    <w:rsid w:val="00B15872"/>
    <w:rsid w:val="00B23641"/>
    <w:rsid w:val="00B317C0"/>
    <w:rsid w:val="00B3732A"/>
    <w:rsid w:val="00B47035"/>
    <w:rsid w:val="00B83992"/>
    <w:rsid w:val="00BB228A"/>
    <w:rsid w:val="00BB749F"/>
    <w:rsid w:val="00BB7F3B"/>
    <w:rsid w:val="00BC44F7"/>
    <w:rsid w:val="00BD7831"/>
    <w:rsid w:val="00BF7499"/>
    <w:rsid w:val="00C07B9E"/>
    <w:rsid w:val="00C31911"/>
    <w:rsid w:val="00C3749B"/>
    <w:rsid w:val="00C84998"/>
    <w:rsid w:val="00C85C9B"/>
    <w:rsid w:val="00CA6180"/>
    <w:rsid w:val="00CB2017"/>
    <w:rsid w:val="00D44AC7"/>
    <w:rsid w:val="00D602BC"/>
    <w:rsid w:val="00D71508"/>
    <w:rsid w:val="00D77B04"/>
    <w:rsid w:val="00D817BB"/>
    <w:rsid w:val="00D912C9"/>
    <w:rsid w:val="00DA39DF"/>
    <w:rsid w:val="00E03236"/>
    <w:rsid w:val="00E315D5"/>
    <w:rsid w:val="00E419E2"/>
    <w:rsid w:val="00E457A3"/>
    <w:rsid w:val="00E74A6B"/>
    <w:rsid w:val="00EB1B61"/>
    <w:rsid w:val="00EB39B9"/>
    <w:rsid w:val="00EC41BE"/>
    <w:rsid w:val="00EC55E1"/>
    <w:rsid w:val="00EE0308"/>
    <w:rsid w:val="00F14B63"/>
    <w:rsid w:val="00F7747D"/>
    <w:rsid w:val="00F77B98"/>
    <w:rsid w:val="00F80843"/>
    <w:rsid w:val="00FE6AB8"/>
    <w:rsid w:val="10166D1A"/>
    <w:rsid w:val="4BC80183"/>
    <w:rsid w:val="58692E3B"/>
    <w:rsid w:val="5F076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61BB"/>
    <w:pPr>
      <w:widowControl w:val="0"/>
      <w:spacing w:line="360" w:lineRule="auto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2">
    <w:name w:val="heading 2"/>
    <w:basedOn w:val="a"/>
    <w:next w:val="a"/>
    <w:unhideWhenUsed/>
    <w:qFormat/>
    <w:rsid w:val="003D61BB"/>
    <w:pPr>
      <w:keepNext/>
      <w:keepLines/>
      <w:spacing w:before="120" w:after="120"/>
      <w:jc w:val="center"/>
      <w:outlineLvl w:val="1"/>
    </w:pPr>
    <w:rPr>
      <w:rFonts w:ascii="Cambria" w:hAnsi="Cambria" w:cs="Cambria"/>
      <w:b/>
      <w:bCs/>
      <w:sz w:val="44"/>
      <w:szCs w:val="44"/>
    </w:rPr>
  </w:style>
  <w:style w:type="paragraph" w:styleId="3">
    <w:name w:val="heading 3"/>
    <w:basedOn w:val="a"/>
    <w:next w:val="a"/>
    <w:unhideWhenUsed/>
    <w:qFormat/>
    <w:rsid w:val="003D61BB"/>
    <w:pPr>
      <w:keepNext/>
      <w:keepLines/>
      <w:spacing w:before="260" w:after="26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rsid w:val="003D61BB"/>
    <w:pPr>
      <w:ind w:leftChars="400" w:left="840"/>
    </w:pPr>
  </w:style>
  <w:style w:type="paragraph" w:styleId="a3">
    <w:name w:val="Balloon Text"/>
    <w:basedOn w:val="a"/>
    <w:link w:val="Char"/>
    <w:rsid w:val="003D61BB"/>
    <w:pPr>
      <w:spacing w:line="240" w:lineRule="auto"/>
    </w:pPr>
    <w:rPr>
      <w:sz w:val="18"/>
      <w:szCs w:val="18"/>
    </w:rPr>
  </w:style>
  <w:style w:type="paragraph" w:styleId="a4">
    <w:name w:val="footer"/>
    <w:basedOn w:val="a"/>
    <w:rsid w:val="003D61B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3D61B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20">
    <w:name w:val="toc 2"/>
    <w:basedOn w:val="a"/>
    <w:next w:val="a"/>
    <w:rsid w:val="003D61BB"/>
    <w:pPr>
      <w:ind w:leftChars="200" w:left="420"/>
    </w:pPr>
  </w:style>
  <w:style w:type="paragraph" w:customStyle="1" w:styleId="WPSOffice1">
    <w:name w:val="WPSOffice手动目录 1"/>
    <w:rsid w:val="003D61BB"/>
  </w:style>
  <w:style w:type="paragraph" w:customStyle="1" w:styleId="WPSOffice2">
    <w:name w:val="WPSOffice手动目录 2"/>
    <w:rsid w:val="003D61BB"/>
    <w:pPr>
      <w:ind w:leftChars="200" w:left="200"/>
    </w:pPr>
  </w:style>
  <w:style w:type="character" w:customStyle="1" w:styleId="Char">
    <w:name w:val="批注框文本 Char"/>
    <w:basedOn w:val="a0"/>
    <w:link w:val="a3"/>
    <w:rsid w:val="003D61BB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gray">
    <w:name w:val="gray"/>
    <w:basedOn w:val="a0"/>
    <w:rsid w:val="000E0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DA3E476-65CB-412A-A1CA-1EE570EE2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8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杨石</dc:creator>
  <cp:lastModifiedBy>宁岗</cp:lastModifiedBy>
  <cp:revision>11</cp:revision>
  <cp:lastPrinted>2018-01-08T07:00:00Z</cp:lastPrinted>
  <dcterms:created xsi:type="dcterms:W3CDTF">2014-10-29T12:08:00Z</dcterms:created>
  <dcterms:modified xsi:type="dcterms:W3CDTF">2018-03-12T10:04:00Z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